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10C0F" w14:textId="0967EEE6" w:rsidR="00284743" w:rsidRPr="001D58DE" w:rsidRDefault="00846CEC" w:rsidP="00AD0577">
      <w:pPr>
        <w:widowControl w:val="0"/>
        <w:jc w:val="center"/>
        <w:rPr>
          <w:b/>
          <w:color w:val="000000"/>
          <w:sz w:val="28"/>
          <w:szCs w:val="28"/>
        </w:rPr>
      </w:pPr>
      <w:r w:rsidRPr="001D58DE">
        <w:rPr>
          <w:b/>
          <w:color w:val="000000"/>
          <w:sz w:val="28"/>
          <w:szCs w:val="28"/>
        </w:rPr>
        <w:t>Круглый стол</w:t>
      </w:r>
    </w:p>
    <w:p w14:paraId="7344A825" w14:textId="3F967320" w:rsidR="00846CEC" w:rsidRPr="001D58DE" w:rsidRDefault="00846CEC" w:rsidP="00AD0577">
      <w:pPr>
        <w:widowControl w:val="0"/>
        <w:jc w:val="center"/>
        <w:rPr>
          <w:b/>
          <w:color w:val="000000"/>
          <w:sz w:val="28"/>
          <w:szCs w:val="28"/>
        </w:rPr>
      </w:pPr>
      <w:r w:rsidRPr="001D58DE">
        <w:rPr>
          <w:b/>
          <w:color w:val="000000"/>
          <w:sz w:val="28"/>
          <w:szCs w:val="28"/>
        </w:rPr>
        <w:t xml:space="preserve">«Сотрудничество </w:t>
      </w:r>
      <w:r w:rsidR="001D58DE" w:rsidRPr="001D58DE">
        <w:rPr>
          <w:b/>
          <w:color w:val="000000"/>
          <w:sz w:val="28"/>
          <w:szCs w:val="28"/>
        </w:rPr>
        <w:t>Новгородской области и Республики Сербия</w:t>
      </w:r>
      <w:r w:rsidRPr="001D58DE">
        <w:rPr>
          <w:b/>
          <w:color w:val="000000"/>
          <w:sz w:val="28"/>
          <w:szCs w:val="28"/>
        </w:rPr>
        <w:t>»</w:t>
      </w:r>
    </w:p>
    <w:p w14:paraId="24D0F7B8" w14:textId="0C5FE158" w:rsidR="00F73DF8" w:rsidRPr="001D58DE" w:rsidRDefault="00F73DF8" w:rsidP="00F73DF8">
      <w:pPr>
        <w:jc w:val="center"/>
        <w:rPr>
          <w:bCs/>
          <w:i/>
          <w:iCs/>
          <w:sz w:val="28"/>
          <w:szCs w:val="28"/>
        </w:rPr>
      </w:pPr>
      <w:r w:rsidRPr="001D58DE">
        <w:rPr>
          <w:bCs/>
          <w:i/>
          <w:iCs/>
          <w:sz w:val="28"/>
          <w:szCs w:val="28"/>
        </w:rPr>
        <w:t>(</w:t>
      </w:r>
      <w:r w:rsidR="002A4594" w:rsidRPr="001D58DE">
        <w:rPr>
          <w:bCs/>
          <w:i/>
          <w:iCs/>
          <w:sz w:val="28"/>
          <w:szCs w:val="28"/>
        </w:rPr>
        <w:t>13</w:t>
      </w:r>
      <w:r w:rsidRPr="001D58DE">
        <w:rPr>
          <w:bCs/>
          <w:i/>
          <w:iCs/>
          <w:sz w:val="28"/>
          <w:szCs w:val="28"/>
        </w:rPr>
        <w:t xml:space="preserve"> </w:t>
      </w:r>
      <w:r w:rsidR="002A4594" w:rsidRPr="001D58DE">
        <w:rPr>
          <w:bCs/>
          <w:i/>
          <w:iCs/>
          <w:sz w:val="28"/>
          <w:szCs w:val="28"/>
        </w:rPr>
        <w:t>марта</w:t>
      </w:r>
      <w:r w:rsidRPr="001D58DE">
        <w:rPr>
          <w:bCs/>
          <w:i/>
          <w:iCs/>
          <w:sz w:val="28"/>
          <w:szCs w:val="28"/>
        </w:rPr>
        <w:t xml:space="preserve"> 202</w:t>
      </w:r>
      <w:r w:rsidR="002A4594" w:rsidRPr="001D58DE">
        <w:rPr>
          <w:bCs/>
          <w:i/>
          <w:iCs/>
          <w:sz w:val="28"/>
          <w:szCs w:val="28"/>
        </w:rPr>
        <w:t>3</w:t>
      </w:r>
      <w:r w:rsidRPr="001D58DE">
        <w:rPr>
          <w:bCs/>
          <w:i/>
          <w:iCs/>
          <w:sz w:val="28"/>
          <w:szCs w:val="28"/>
        </w:rPr>
        <w:t>г.)</w:t>
      </w:r>
    </w:p>
    <w:p w14:paraId="7FBC23C8" w14:textId="77777777" w:rsidR="00F73DF8" w:rsidRPr="001D58DE" w:rsidRDefault="00F73DF8" w:rsidP="00F73DF8">
      <w:pPr>
        <w:jc w:val="both"/>
        <w:rPr>
          <w:sz w:val="28"/>
          <w:szCs w:val="28"/>
        </w:rPr>
      </w:pPr>
    </w:p>
    <w:tbl>
      <w:tblPr>
        <w:tblW w:w="5522" w:type="pct"/>
        <w:tblLook w:val="04A0" w:firstRow="1" w:lastRow="0" w:firstColumn="1" w:lastColumn="0" w:noHBand="0" w:noVBand="1"/>
      </w:tblPr>
      <w:tblGrid>
        <w:gridCol w:w="142"/>
        <w:gridCol w:w="1734"/>
        <w:gridCol w:w="2095"/>
        <w:gridCol w:w="5387"/>
        <w:gridCol w:w="145"/>
        <w:gridCol w:w="285"/>
        <w:gridCol w:w="236"/>
        <w:gridCol w:w="308"/>
      </w:tblGrid>
      <w:tr w:rsidR="001D58DE" w:rsidRPr="001D58DE" w14:paraId="27B30F3F" w14:textId="77777777" w:rsidTr="00DE5862">
        <w:trPr>
          <w:gridAfter w:val="1"/>
          <w:wAfter w:w="149" w:type="pct"/>
          <w:trHeight w:val="884"/>
        </w:trPr>
        <w:tc>
          <w:tcPr>
            <w:tcW w:w="4737" w:type="pct"/>
            <w:gridSpan w:val="6"/>
          </w:tcPr>
          <w:p w14:paraId="6FB5BCF8" w14:textId="2930A6C8" w:rsidR="001D58DE" w:rsidRPr="001D58DE" w:rsidRDefault="001D58DE" w:rsidP="00FD555D">
            <w:pPr>
              <w:jc w:val="both"/>
              <w:rPr>
                <w:sz w:val="28"/>
                <w:szCs w:val="28"/>
              </w:rPr>
            </w:pPr>
            <w:r w:rsidRPr="001D58DE">
              <w:rPr>
                <w:b/>
                <w:sz w:val="28"/>
                <w:szCs w:val="28"/>
              </w:rPr>
              <w:t>Дата:</w:t>
            </w:r>
            <w:r w:rsidRPr="001D58DE">
              <w:rPr>
                <w:sz w:val="28"/>
                <w:szCs w:val="28"/>
              </w:rPr>
              <w:t xml:space="preserve"> 13 марта 2023 года</w:t>
            </w:r>
          </w:p>
          <w:p w14:paraId="67F83AB4" w14:textId="2E020AEF" w:rsidR="001D58DE" w:rsidRPr="001D58DE" w:rsidRDefault="001D58DE" w:rsidP="00555E51">
            <w:pPr>
              <w:jc w:val="both"/>
              <w:rPr>
                <w:sz w:val="28"/>
                <w:szCs w:val="28"/>
              </w:rPr>
            </w:pPr>
            <w:r w:rsidRPr="001D58DE">
              <w:rPr>
                <w:b/>
                <w:sz w:val="28"/>
                <w:szCs w:val="28"/>
              </w:rPr>
              <w:t>Время:</w:t>
            </w:r>
            <w:r w:rsidRPr="001D58DE">
              <w:rPr>
                <w:sz w:val="28"/>
                <w:szCs w:val="28"/>
              </w:rPr>
              <w:t xml:space="preserve"> 10:</w:t>
            </w:r>
            <w:r w:rsidR="00941A64">
              <w:rPr>
                <w:sz w:val="28"/>
                <w:szCs w:val="28"/>
              </w:rPr>
              <w:t>0</w:t>
            </w:r>
            <w:r w:rsidRPr="001D58DE">
              <w:rPr>
                <w:sz w:val="28"/>
                <w:szCs w:val="28"/>
              </w:rPr>
              <w:t>0ч. – 1</w:t>
            </w:r>
            <w:r w:rsidR="00D46DF4">
              <w:rPr>
                <w:sz w:val="28"/>
                <w:szCs w:val="28"/>
              </w:rPr>
              <w:t>1</w:t>
            </w:r>
            <w:r w:rsidRPr="001D58DE">
              <w:rPr>
                <w:sz w:val="28"/>
                <w:szCs w:val="28"/>
              </w:rPr>
              <w:t>:00ч.</w:t>
            </w:r>
          </w:p>
          <w:p w14:paraId="2A1F661D" w14:textId="0D82A324" w:rsidR="001D58DE" w:rsidRPr="001D58DE" w:rsidRDefault="001D58DE" w:rsidP="00DE5862">
            <w:pPr>
              <w:tabs>
                <w:tab w:val="left" w:pos="150"/>
              </w:tabs>
              <w:ind w:left="-10"/>
              <w:rPr>
                <w:sz w:val="28"/>
                <w:szCs w:val="28"/>
              </w:rPr>
            </w:pPr>
            <w:r w:rsidRPr="001D58DE">
              <w:rPr>
                <w:b/>
                <w:sz w:val="28"/>
                <w:szCs w:val="28"/>
              </w:rPr>
              <w:t xml:space="preserve">Место: </w:t>
            </w:r>
            <w:r w:rsidR="00C22384">
              <w:rPr>
                <w:sz w:val="28"/>
                <w:szCs w:val="28"/>
              </w:rPr>
              <w:t xml:space="preserve">Центр «Мой Бизнес», г. Великий Новгород, </w:t>
            </w:r>
            <w:r w:rsidR="00E8036A">
              <w:rPr>
                <w:sz w:val="28"/>
                <w:szCs w:val="28"/>
              </w:rPr>
              <w:t>ул. Федоровский</w:t>
            </w:r>
            <w:r w:rsidR="00C22384">
              <w:rPr>
                <w:sz w:val="28"/>
                <w:szCs w:val="28"/>
              </w:rPr>
              <w:t xml:space="preserve"> Ручей 2/13</w:t>
            </w:r>
          </w:p>
        </w:tc>
        <w:tc>
          <w:tcPr>
            <w:tcW w:w="114" w:type="pct"/>
          </w:tcPr>
          <w:p w14:paraId="170F6DA8" w14:textId="77777777" w:rsidR="001D58DE" w:rsidRPr="001D58DE" w:rsidRDefault="001D58DE" w:rsidP="00DC771A">
            <w:pPr>
              <w:tabs>
                <w:tab w:val="left" w:pos="150"/>
              </w:tabs>
              <w:ind w:left="-10"/>
              <w:rPr>
                <w:b/>
                <w:sz w:val="28"/>
                <w:szCs w:val="28"/>
              </w:rPr>
            </w:pPr>
          </w:p>
          <w:p w14:paraId="73BCA92D" w14:textId="4AA2E33C" w:rsidR="001D58DE" w:rsidRPr="001D58DE" w:rsidRDefault="001D58DE" w:rsidP="00DC771A">
            <w:pPr>
              <w:tabs>
                <w:tab w:val="left" w:pos="150"/>
              </w:tabs>
              <w:ind w:left="-10"/>
              <w:rPr>
                <w:sz w:val="28"/>
                <w:szCs w:val="28"/>
              </w:rPr>
            </w:pPr>
          </w:p>
        </w:tc>
      </w:tr>
      <w:tr w:rsidR="00F73DF8" w:rsidRPr="001D58DE" w14:paraId="08BE12D1" w14:textId="77777777" w:rsidTr="00DE5862">
        <w:trPr>
          <w:gridAfter w:val="3"/>
          <w:wAfter w:w="401" w:type="pct"/>
          <w:trHeight w:val="1138"/>
        </w:trPr>
        <w:tc>
          <w:tcPr>
            <w:tcW w:w="4599" w:type="pct"/>
            <w:gridSpan w:val="5"/>
            <w:shd w:val="clear" w:color="auto" w:fill="F2F2F2"/>
            <w:vAlign w:val="center"/>
          </w:tcPr>
          <w:p w14:paraId="74ACC1DC" w14:textId="77777777" w:rsidR="00F73DF8" w:rsidRDefault="00F73DF8" w:rsidP="00266339">
            <w:pPr>
              <w:widowControl w:val="0"/>
              <w:jc w:val="center"/>
              <w:rPr>
                <w:sz w:val="28"/>
                <w:szCs w:val="28"/>
              </w:rPr>
            </w:pPr>
            <w:r w:rsidRPr="001D58DE">
              <w:rPr>
                <w:b/>
                <w:sz w:val="28"/>
                <w:szCs w:val="28"/>
              </w:rPr>
              <w:t>Про</w:t>
            </w:r>
            <w:r w:rsidR="00284743" w:rsidRPr="001D58DE">
              <w:rPr>
                <w:b/>
                <w:sz w:val="28"/>
                <w:szCs w:val="28"/>
              </w:rPr>
              <w:t>грамма</w:t>
            </w:r>
            <w:r w:rsidRPr="001D58DE">
              <w:rPr>
                <w:b/>
                <w:sz w:val="28"/>
                <w:szCs w:val="28"/>
              </w:rPr>
              <w:t xml:space="preserve"> </w:t>
            </w:r>
            <w:r w:rsidR="005875EC" w:rsidRPr="004C54EA">
              <w:rPr>
                <w:b/>
                <w:bCs/>
                <w:color w:val="000000"/>
                <w:sz w:val="28"/>
                <w:szCs w:val="28"/>
              </w:rPr>
              <w:t>круглого стола</w:t>
            </w:r>
            <w:r w:rsidR="005875EC" w:rsidRPr="001D58DE">
              <w:rPr>
                <w:color w:val="000000"/>
                <w:sz w:val="28"/>
                <w:szCs w:val="28"/>
              </w:rPr>
              <w:t xml:space="preserve"> </w:t>
            </w:r>
            <w:r w:rsidR="005875EC" w:rsidRPr="001D58DE">
              <w:rPr>
                <w:b/>
                <w:color w:val="000000"/>
                <w:sz w:val="28"/>
                <w:szCs w:val="28"/>
              </w:rPr>
              <w:t>«</w:t>
            </w:r>
            <w:r w:rsidR="004458FF" w:rsidRPr="001D58DE">
              <w:rPr>
                <w:b/>
                <w:color w:val="000000"/>
                <w:sz w:val="28"/>
                <w:szCs w:val="28"/>
              </w:rPr>
              <w:t>Сотрудничество</w:t>
            </w:r>
            <w:r w:rsidR="001D58DE" w:rsidRPr="001D58DE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458FF" w:rsidRPr="001D58DE">
              <w:rPr>
                <w:b/>
                <w:color w:val="000000"/>
                <w:sz w:val="28"/>
                <w:szCs w:val="28"/>
              </w:rPr>
              <w:t>Новгород</w:t>
            </w:r>
            <w:r w:rsidR="001D58DE" w:rsidRPr="001D58DE">
              <w:rPr>
                <w:b/>
                <w:color w:val="000000"/>
                <w:sz w:val="28"/>
                <w:szCs w:val="28"/>
              </w:rPr>
              <w:t>ской области</w:t>
            </w:r>
            <w:r w:rsidR="004458FF" w:rsidRPr="001D58DE">
              <w:rPr>
                <w:b/>
                <w:color w:val="000000"/>
                <w:sz w:val="28"/>
                <w:szCs w:val="28"/>
              </w:rPr>
              <w:t xml:space="preserve"> и </w:t>
            </w:r>
            <w:r w:rsidR="001D58DE" w:rsidRPr="001D58DE">
              <w:rPr>
                <w:b/>
                <w:color w:val="000000"/>
                <w:sz w:val="28"/>
                <w:szCs w:val="28"/>
              </w:rPr>
              <w:t xml:space="preserve">Республики </w:t>
            </w:r>
            <w:r w:rsidR="004458FF" w:rsidRPr="001D58DE">
              <w:rPr>
                <w:b/>
                <w:color w:val="000000"/>
                <w:sz w:val="28"/>
                <w:szCs w:val="28"/>
              </w:rPr>
              <w:t>Серби</w:t>
            </w:r>
            <w:r w:rsidR="001D58DE" w:rsidRPr="001D58DE">
              <w:rPr>
                <w:b/>
                <w:color w:val="000000"/>
                <w:sz w:val="28"/>
                <w:szCs w:val="28"/>
              </w:rPr>
              <w:t>я</w:t>
            </w:r>
            <w:r w:rsidR="005875EC" w:rsidRPr="001D58DE">
              <w:rPr>
                <w:b/>
                <w:color w:val="000000"/>
                <w:sz w:val="28"/>
                <w:szCs w:val="28"/>
              </w:rPr>
              <w:t>»</w:t>
            </w:r>
            <w:r w:rsidRPr="001D58DE">
              <w:rPr>
                <w:sz w:val="28"/>
                <w:szCs w:val="28"/>
              </w:rPr>
              <w:t xml:space="preserve"> </w:t>
            </w:r>
          </w:p>
          <w:p w14:paraId="7BE12E67" w14:textId="367D016F" w:rsidR="00DE5862" w:rsidRPr="001D58DE" w:rsidRDefault="00DE5862" w:rsidP="0026633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D58DE" w:rsidRPr="001D58DE" w14:paraId="6A60C777" w14:textId="77777777" w:rsidTr="00DE5862">
        <w:trPr>
          <w:gridAfter w:val="3"/>
          <w:wAfter w:w="402" w:type="pct"/>
        </w:trPr>
        <w:tc>
          <w:tcPr>
            <w:tcW w:w="908" w:type="pct"/>
            <w:gridSpan w:val="2"/>
          </w:tcPr>
          <w:p w14:paraId="765CFE57" w14:textId="77777777" w:rsidR="00056FC4" w:rsidRDefault="00056FC4" w:rsidP="009B6B40">
            <w:pPr>
              <w:jc w:val="both"/>
              <w:rPr>
                <w:sz w:val="28"/>
                <w:szCs w:val="28"/>
              </w:rPr>
            </w:pPr>
          </w:p>
          <w:p w14:paraId="4C90DAB4" w14:textId="247EA0EE" w:rsidR="00DE5862" w:rsidRDefault="00DE5862" w:rsidP="009B6B40">
            <w:pPr>
              <w:jc w:val="both"/>
              <w:rPr>
                <w:sz w:val="28"/>
                <w:szCs w:val="28"/>
              </w:rPr>
            </w:pPr>
          </w:p>
          <w:p w14:paraId="079CDF64" w14:textId="77777777" w:rsidR="00DE5862" w:rsidRDefault="00DE5862" w:rsidP="009B6B40">
            <w:pPr>
              <w:jc w:val="both"/>
              <w:rPr>
                <w:sz w:val="28"/>
                <w:szCs w:val="28"/>
              </w:rPr>
            </w:pPr>
          </w:p>
          <w:p w14:paraId="203059A4" w14:textId="7E7B0701" w:rsidR="001D58DE" w:rsidRDefault="001D58DE" w:rsidP="009B6B40">
            <w:pPr>
              <w:jc w:val="both"/>
              <w:rPr>
                <w:sz w:val="28"/>
                <w:szCs w:val="28"/>
              </w:rPr>
            </w:pPr>
            <w:r w:rsidRPr="001D58DE">
              <w:rPr>
                <w:sz w:val="28"/>
                <w:szCs w:val="28"/>
              </w:rPr>
              <w:t>10:</w:t>
            </w:r>
            <w:r w:rsidR="00941A64">
              <w:rPr>
                <w:sz w:val="28"/>
                <w:szCs w:val="28"/>
              </w:rPr>
              <w:t>0</w:t>
            </w:r>
            <w:r w:rsidRPr="001D58DE">
              <w:rPr>
                <w:sz w:val="28"/>
                <w:szCs w:val="28"/>
              </w:rPr>
              <w:t>0 – 10:</w:t>
            </w:r>
            <w:r w:rsidR="00941A64">
              <w:rPr>
                <w:sz w:val="28"/>
                <w:szCs w:val="28"/>
              </w:rPr>
              <w:t>1</w:t>
            </w:r>
            <w:r w:rsidR="00530FF5">
              <w:rPr>
                <w:sz w:val="28"/>
                <w:szCs w:val="28"/>
              </w:rPr>
              <w:t>0</w:t>
            </w:r>
          </w:p>
          <w:p w14:paraId="671E470C" w14:textId="0F987DDD" w:rsidR="00530FF5" w:rsidRDefault="00530FF5" w:rsidP="009B6B40">
            <w:pPr>
              <w:jc w:val="both"/>
              <w:rPr>
                <w:sz w:val="28"/>
                <w:szCs w:val="28"/>
              </w:rPr>
            </w:pPr>
          </w:p>
          <w:p w14:paraId="600AC888" w14:textId="77777777" w:rsidR="001D58DE" w:rsidRPr="001D58DE" w:rsidRDefault="001D58DE" w:rsidP="0076295D">
            <w:pPr>
              <w:jc w:val="both"/>
              <w:rPr>
                <w:sz w:val="28"/>
                <w:szCs w:val="28"/>
              </w:rPr>
            </w:pPr>
          </w:p>
          <w:p w14:paraId="7C06AE2D" w14:textId="06A48B2D" w:rsidR="001D58DE" w:rsidRPr="001D58DE" w:rsidRDefault="001D58DE" w:rsidP="0076295D">
            <w:pPr>
              <w:jc w:val="both"/>
              <w:rPr>
                <w:sz w:val="28"/>
                <w:szCs w:val="28"/>
              </w:rPr>
            </w:pPr>
            <w:r w:rsidRPr="001D58DE">
              <w:rPr>
                <w:sz w:val="28"/>
                <w:szCs w:val="28"/>
              </w:rPr>
              <w:t>10:</w:t>
            </w:r>
            <w:r w:rsidR="00941A64">
              <w:rPr>
                <w:sz w:val="28"/>
                <w:szCs w:val="28"/>
              </w:rPr>
              <w:t>1</w:t>
            </w:r>
            <w:r w:rsidR="00530FF5">
              <w:rPr>
                <w:sz w:val="28"/>
                <w:szCs w:val="28"/>
              </w:rPr>
              <w:t>0</w:t>
            </w:r>
            <w:r w:rsidRPr="001D58DE">
              <w:rPr>
                <w:sz w:val="28"/>
                <w:szCs w:val="28"/>
              </w:rPr>
              <w:t xml:space="preserve"> – 1</w:t>
            </w:r>
            <w:r w:rsidR="00530FF5">
              <w:rPr>
                <w:sz w:val="28"/>
                <w:szCs w:val="28"/>
              </w:rPr>
              <w:t>0</w:t>
            </w:r>
            <w:r w:rsidRPr="001D58DE">
              <w:rPr>
                <w:sz w:val="28"/>
                <w:szCs w:val="28"/>
              </w:rPr>
              <w:t>:</w:t>
            </w:r>
            <w:r w:rsidR="00941A64">
              <w:rPr>
                <w:sz w:val="28"/>
                <w:szCs w:val="28"/>
              </w:rPr>
              <w:t>20</w:t>
            </w:r>
          </w:p>
          <w:p w14:paraId="69E6AA6B" w14:textId="18BBE9D7" w:rsidR="001D58DE" w:rsidRPr="001D58DE" w:rsidRDefault="001D58DE" w:rsidP="00FD555D">
            <w:pPr>
              <w:jc w:val="both"/>
              <w:rPr>
                <w:sz w:val="28"/>
                <w:szCs w:val="28"/>
              </w:rPr>
            </w:pPr>
          </w:p>
          <w:p w14:paraId="1A15B5E9" w14:textId="77777777" w:rsidR="00C50D16" w:rsidRDefault="00C50D16" w:rsidP="00FD555D">
            <w:pPr>
              <w:jc w:val="both"/>
              <w:rPr>
                <w:sz w:val="28"/>
                <w:szCs w:val="28"/>
              </w:rPr>
            </w:pPr>
          </w:p>
          <w:p w14:paraId="227DA729" w14:textId="724B09AC" w:rsidR="001D58DE" w:rsidRPr="001D58DE" w:rsidRDefault="00530FF5" w:rsidP="00FD5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</w:t>
            </w:r>
            <w:r w:rsidR="00941A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11:00 </w:t>
            </w:r>
          </w:p>
        </w:tc>
        <w:tc>
          <w:tcPr>
            <w:tcW w:w="3690" w:type="pct"/>
            <w:gridSpan w:val="3"/>
          </w:tcPr>
          <w:p w14:paraId="096D4D9D" w14:textId="77777777" w:rsidR="001D58DE" w:rsidRPr="001D58DE" w:rsidRDefault="001D58DE" w:rsidP="004E1FC3">
            <w:pPr>
              <w:jc w:val="both"/>
              <w:rPr>
                <w:sz w:val="28"/>
                <w:szCs w:val="28"/>
              </w:rPr>
            </w:pPr>
          </w:p>
          <w:p w14:paraId="77F24644" w14:textId="77777777" w:rsidR="00DE5862" w:rsidRDefault="00DE5862" w:rsidP="00DE5862">
            <w:pPr>
              <w:ind w:left="-1271" w:firstLine="1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Модератор: директор ЦПЭ Сырников А.В. </w:t>
            </w:r>
          </w:p>
          <w:p w14:paraId="18A8E1CB" w14:textId="77777777" w:rsidR="00DE5862" w:rsidRDefault="00DE5862" w:rsidP="004E1FC3">
            <w:pPr>
              <w:jc w:val="both"/>
              <w:rPr>
                <w:sz w:val="28"/>
                <w:szCs w:val="28"/>
              </w:rPr>
            </w:pPr>
          </w:p>
          <w:p w14:paraId="27657735" w14:textId="6C231350" w:rsidR="001D58DE" w:rsidRDefault="001D58DE" w:rsidP="004E1FC3">
            <w:pPr>
              <w:jc w:val="both"/>
              <w:rPr>
                <w:sz w:val="28"/>
                <w:szCs w:val="28"/>
              </w:rPr>
            </w:pPr>
            <w:r w:rsidRPr="001D58DE">
              <w:rPr>
                <w:sz w:val="28"/>
                <w:szCs w:val="28"/>
              </w:rPr>
              <w:t xml:space="preserve">Приветственное слово </w:t>
            </w:r>
            <w:r w:rsidR="00530FF5">
              <w:rPr>
                <w:sz w:val="28"/>
                <w:szCs w:val="28"/>
              </w:rPr>
              <w:t xml:space="preserve">от </w:t>
            </w:r>
            <w:r w:rsidRPr="001D58DE">
              <w:rPr>
                <w:sz w:val="28"/>
                <w:szCs w:val="28"/>
              </w:rPr>
              <w:t>представителей инфраструктуры поддержки бизнеса в Новгородской области</w:t>
            </w:r>
            <w:r w:rsidR="00530FF5">
              <w:rPr>
                <w:sz w:val="28"/>
                <w:szCs w:val="28"/>
              </w:rPr>
              <w:t xml:space="preserve"> – Носачев Д.Л.</w:t>
            </w:r>
          </w:p>
          <w:p w14:paraId="1DF09871" w14:textId="77777777" w:rsidR="00530FF5" w:rsidRPr="004C54EA" w:rsidRDefault="00530FF5" w:rsidP="004E1FC3">
            <w:pPr>
              <w:jc w:val="both"/>
              <w:rPr>
                <w:i/>
                <w:sz w:val="28"/>
                <w:szCs w:val="28"/>
              </w:rPr>
            </w:pPr>
          </w:p>
          <w:p w14:paraId="48FE3E38" w14:textId="6577D07E" w:rsidR="00530FF5" w:rsidRDefault="00530FF5" w:rsidP="00273F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региона и потенциала Новгородской области – </w:t>
            </w:r>
            <w:r w:rsidR="00DE5862">
              <w:rPr>
                <w:sz w:val="28"/>
                <w:szCs w:val="28"/>
              </w:rPr>
              <w:t>Дементьев А.А.</w:t>
            </w:r>
          </w:p>
          <w:p w14:paraId="5F4166C9" w14:textId="77777777" w:rsidR="00530FF5" w:rsidRDefault="00530FF5" w:rsidP="00273F36">
            <w:pPr>
              <w:jc w:val="both"/>
              <w:rPr>
                <w:sz w:val="28"/>
                <w:szCs w:val="28"/>
              </w:rPr>
            </w:pPr>
          </w:p>
          <w:p w14:paraId="2CCF4FD9" w14:textId="19A35841" w:rsidR="001D58DE" w:rsidRPr="001D58DE" w:rsidRDefault="001D58DE" w:rsidP="00273F36">
            <w:pPr>
              <w:jc w:val="both"/>
              <w:rPr>
                <w:sz w:val="28"/>
                <w:szCs w:val="28"/>
              </w:rPr>
            </w:pPr>
            <w:r w:rsidRPr="001D58DE">
              <w:rPr>
                <w:sz w:val="28"/>
                <w:szCs w:val="28"/>
              </w:rPr>
              <w:t>Презентации компани</w:t>
            </w:r>
            <w:r w:rsidR="00C50D16">
              <w:rPr>
                <w:sz w:val="28"/>
                <w:szCs w:val="28"/>
              </w:rPr>
              <w:t>й</w:t>
            </w:r>
            <w:r w:rsidRPr="001D58DE">
              <w:rPr>
                <w:sz w:val="28"/>
                <w:szCs w:val="28"/>
              </w:rPr>
              <w:t xml:space="preserve"> Республики Сербия:</w:t>
            </w:r>
          </w:p>
          <w:p w14:paraId="4A97F48B" w14:textId="77A2E628" w:rsidR="001D58DE" w:rsidRPr="001D58DE" w:rsidRDefault="001D58DE" w:rsidP="009E29CD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Rulek</w:t>
            </w:r>
            <w:proofErr w:type="spellEnd"/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RBF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оптовый дистрибьютор</w:t>
            </w:r>
          </w:p>
          <w:p w14:paraId="306694A2" w14:textId="7AF1F71C" w:rsidR="00E8036A" w:rsidRPr="00E8036A" w:rsidRDefault="001D58DE" w:rsidP="00E8036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Bisa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Market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1D58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- сеть супермаркетов</w:t>
            </w:r>
          </w:p>
        </w:tc>
      </w:tr>
      <w:tr w:rsidR="001D58DE" w:rsidRPr="001D58DE" w14:paraId="27D5ABCA" w14:textId="77777777" w:rsidTr="00DE5862">
        <w:trPr>
          <w:trHeight w:val="375"/>
        </w:trPr>
        <w:tc>
          <w:tcPr>
            <w:tcW w:w="5000" w:type="pct"/>
            <w:gridSpan w:val="8"/>
          </w:tcPr>
          <w:p w14:paraId="057D0280" w14:textId="7E15304B" w:rsidR="001D58DE" w:rsidRPr="001D58DE" w:rsidRDefault="00E8036A" w:rsidP="00273F36">
            <w:pPr>
              <w:tabs>
                <w:tab w:val="left" w:pos="2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11:00 – 13:00     В2В переговоры с компаниями</w:t>
            </w:r>
          </w:p>
        </w:tc>
      </w:tr>
      <w:tr w:rsidR="00E8036A" w:rsidRPr="00FE5A6B" w14:paraId="2B04F069" w14:textId="77777777" w:rsidTr="00DE5862">
        <w:trPr>
          <w:gridBefore w:val="1"/>
          <w:gridAfter w:val="4"/>
          <w:wBefore w:w="69" w:type="pct"/>
          <w:wAfter w:w="470" w:type="pct"/>
          <w:trHeight w:val="160"/>
        </w:trPr>
        <w:tc>
          <w:tcPr>
            <w:tcW w:w="1853" w:type="pct"/>
            <w:gridSpan w:val="2"/>
          </w:tcPr>
          <w:p w14:paraId="0D8B1353" w14:textId="77777777" w:rsidR="00E8036A" w:rsidRPr="00FE5A6B" w:rsidRDefault="00E8036A" w:rsidP="00A11831">
            <w:pPr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</w:tcPr>
          <w:p w14:paraId="2B710CCD" w14:textId="77777777" w:rsidR="00E8036A" w:rsidRPr="00FE5A6B" w:rsidRDefault="00E8036A" w:rsidP="00A11831">
            <w:pPr>
              <w:rPr>
                <w:bCs/>
                <w:sz w:val="28"/>
                <w:szCs w:val="28"/>
              </w:rPr>
            </w:pPr>
          </w:p>
        </w:tc>
      </w:tr>
      <w:tr w:rsidR="00E8036A" w:rsidRPr="00FE5A6B" w14:paraId="4D504B52" w14:textId="77777777" w:rsidTr="00DE5862">
        <w:trPr>
          <w:gridBefore w:val="1"/>
          <w:gridAfter w:val="4"/>
          <w:wBefore w:w="69" w:type="pct"/>
          <w:wAfter w:w="470" w:type="pct"/>
          <w:trHeight w:val="160"/>
        </w:trPr>
        <w:tc>
          <w:tcPr>
            <w:tcW w:w="1853" w:type="pct"/>
            <w:gridSpan w:val="2"/>
          </w:tcPr>
          <w:p w14:paraId="3CCB897A" w14:textId="77777777" w:rsidR="00E8036A" w:rsidRPr="00FE5A6B" w:rsidRDefault="00E8036A" w:rsidP="00A11831">
            <w:pPr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</w:tcPr>
          <w:p w14:paraId="2B46D88E" w14:textId="77777777" w:rsidR="00E8036A" w:rsidRPr="00E8036A" w:rsidRDefault="00E8036A" w:rsidP="00A11831">
            <w:pPr>
              <w:rPr>
                <w:b/>
                <w:sz w:val="28"/>
                <w:szCs w:val="28"/>
              </w:rPr>
            </w:pPr>
            <w:r w:rsidRPr="00E8036A">
              <w:rPr>
                <w:b/>
                <w:sz w:val="28"/>
                <w:szCs w:val="28"/>
              </w:rPr>
              <w:t>Список участников:</w:t>
            </w:r>
          </w:p>
          <w:p w14:paraId="6765F40B" w14:textId="3179DE03" w:rsidR="00E8036A" w:rsidRPr="00FE5A6B" w:rsidRDefault="00E8036A" w:rsidP="00A11831">
            <w:pPr>
              <w:rPr>
                <w:bCs/>
                <w:sz w:val="28"/>
                <w:szCs w:val="28"/>
              </w:rPr>
            </w:pPr>
          </w:p>
        </w:tc>
      </w:tr>
      <w:tr w:rsidR="00E8036A" w:rsidRPr="00FE5A6B" w14:paraId="5CD2910D" w14:textId="77777777" w:rsidTr="00DE5862">
        <w:trPr>
          <w:gridBefore w:val="1"/>
          <w:gridAfter w:val="4"/>
          <w:wBefore w:w="69" w:type="pct"/>
          <w:wAfter w:w="470" w:type="pct"/>
          <w:trHeight w:val="160"/>
        </w:trPr>
        <w:tc>
          <w:tcPr>
            <w:tcW w:w="1853" w:type="pct"/>
            <w:gridSpan w:val="2"/>
          </w:tcPr>
          <w:p w14:paraId="1D377E99" w14:textId="77777777" w:rsidR="00E8036A" w:rsidRDefault="00E8036A" w:rsidP="00A11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Носачев </w:t>
            </w:r>
          </w:p>
          <w:p w14:paraId="47E0559B" w14:textId="21C4FD56" w:rsidR="00E8036A" w:rsidRDefault="00E8036A" w:rsidP="00A11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Денис Леонидович</w:t>
            </w:r>
          </w:p>
          <w:p w14:paraId="0440F59A" w14:textId="77777777" w:rsidR="00E8036A" w:rsidRPr="00FE5A6B" w:rsidRDefault="00E8036A" w:rsidP="00A11831">
            <w:pPr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</w:tcPr>
          <w:p w14:paraId="4B1AC3B3" w14:textId="2EB646C0" w:rsidR="00E8036A" w:rsidRPr="00FE5A6B" w:rsidRDefault="00E8036A" w:rsidP="00A118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Министр инвестиционной политики Новгородской области</w:t>
            </w:r>
          </w:p>
        </w:tc>
      </w:tr>
      <w:tr w:rsidR="00E8036A" w:rsidRPr="00FE5A6B" w14:paraId="649459E2" w14:textId="77777777" w:rsidTr="00DE5862">
        <w:trPr>
          <w:gridBefore w:val="1"/>
          <w:gridAfter w:val="4"/>
          <w:wBefore w:w="69" w:type="pct"/>
          <w:wAfter w:w="470" w:type="pct"/>
          <w:trHeight w:val="160"/>
        </w:trPr>
        <w:tc>
          <w:tcPr>
            <w:tcW w:w="1853" w:type="pct"/>
            <w:gridSpan w:val="2"/>
          </w:tcPr>
          <w:p w14:paraId="2B83C8F0" w14:textId="128B5815" w:rsidR="00E8036A" w:rsidRPr="00FE5A6B" w:rsidRDefault="00E8036A" w:rsidP="00A118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Сырников Алексей Владимирович</w:t>
            </w:r>
          </w:p>
        </w:tc>
        <w:tc>
          <w:tcPr>
            <w:tcW w:w="2607" w:type="pct"/>
          </w:tcPr>
          <w:p w14:paraId="79C0629F" w14:textId="7FE46F13" w:rsidR="00E8036A" w:rsidRPr="00FE5A6B" w:rsidRDefault="00E8036A" w:rsidP="00A118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Новгородского центра поддержки экспорта</w:t>
            </w:r>
          </w:p>
        </w:tc>
      </w:tr>
      <w:tr w:rsidR="00E8036A" w:rsidRPr="00FE5A6B" w14:paraId="593B044D" w14:textId="77777777" w:rsidTr="00DE5862">
        <w:trPr>
          <w:gridBefore w:val="1"/>
          <w:gridAfter w:val="4"/>
          <w:wBefore w:w="69" w:type="pct"/>
          <w:wAfter w:w="470" w:type="pct"/>
          <w:trHeight w:val="180"/>
        </w:trPr>
        <w:tc>
          <w:tcPr>
            <w:tcW w:w="1853" w:type="pct"/>
            <w:gridSpan w:val="2"/>
          </w:tcPr>
          <w:p w14:paraId="2A491123" w14:textId="77777777" w:rsidR="00E8036A" w:rsidRDefault="00E8036A" w:rsidP="00A11831">
            <w:pPr>
              <w:rPr>
                <w:b/>
                <w:sz w:val="28"/>
              </w:rPr>
            </w:pPr>
          </w:p>
          <w:p w14:paraId="73F3CCF9" w14:textId="0D7A5EB0" w:rsidR="00E8036A" w:rsidRPr="00FE5A6B" w:rsidRDefault="00B44B9D" w:rsidP="00A11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Татаренко Владимир Васильевич</w:t>
            </w:r>
          </w:p>
          <w:p w14:paraId="6B0B4FA9" w14:textId="77777777" w:rsidR="00E8036A" w:rsidRPr="00FE5A6B" w:rsidRDefault="00E8036A" w:rsidP="00A11831">
            <w:pPr>
              <w:rPr>
                <w:b/>
                <w:sz w:val="28"/>
              </w:rPr>
            </w:pPr>
          </w:p>
        </w:tc>
        <w:tc>
          <w:tcPr>
            <w:tcW w:w="2607" w:type="pct"/>
          </w:tcPr>
          <w:p w14:paraId="2BFBF31E" w14:textId="77777777" w:rsidR="00E8036A" w:rsidRDefault="00E8036A" w:rsidP="00A11831">
            <w:pPr>
              <w:rPr>
                <w:sz w:val="28"/>
              </w:rPr>
            </w:pPr>
          </w:p>
          <w:p w14:paraId="7BAA8EF3" w14:textId="777F73CB" w:rsidR="00E8036A" w:rsidRPr="00FE5A6B" w:rsidRDefault="00B44B9D" w:rsidP="00A11831">
            <w:pPr>
              <w:rPr>
                <w:sz w:val="28"/>
              </w:rPr>
            </w:pPr>
            <w:r>
              <w:rPr>
                <w:sz w:val="28"/>
              </w:rPr>
              <w:t>Первый заместитель м</w:t>
            </w:r>
            <w:r w:rsidR="00E8036A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="00E8036A">
              <w:rPr>
                <w:sz w:val="28"/>
              </w:rPr>
              <w:t xml:space="preserve"> сельского хозяйства Новгородской области</w:t>
            </w:r>
          </w:p>
        </w:tc>
      </w:tr>
      <w:tr w:rsidR="00E8036A" w:rsidRPr="00FE5A6B" w14:paraId="5590BDD7" w14:textId="77777777" w:rsidTr="00DE5862">
        <w:trPr>
          <w:gridBefore w:val="1"/>
          <w:gridAfter w:val="4"/>
          <w:wBefore w:w="69" w:type="pct"/>
          <w:wAfter w:w="470" w:type="pct"/>
          <w:trHeight w:val="180"/>
        </w:trPr>
        <w:tc>
          <w:tcPr>
            <w:tcW w:w="1853" w:type="pct"/>
            <w:gridSpan w:val="2"/>
          </w:tcPr>
          <w:p w14:paraId="2F54949D" w14:textId="4E79D6E9" w:rsidR="00E8036A" w:rsidRPr="00FE5A6B" w:rsidRDefault="00E8036A" w:rsidP="00A1183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Юрченко Александр Васильевич </w:t>
            </w:r>
          </w:p>
          <w:p w14:paraId="5AD62420" w14:textId="77777777" w:rsidR="00E8036A" w:rsidRPr="00FE5A6B" w:rsidRDefault="00E8036A" w:rsidP="00A11831">
            <w:pPr>
              <w:rPr>
                <w:b/>
                <w:sz w:val="28"/>
              </w:rPr>
            </w:pPr>
          </w:p>
        </w:tc>
        <w:tc>
          <w:tcPr>
            <w:tcW w:w="2607" w:type="pct"/>
          </w:tcPr>
          <w:p w14:paraId="75B93EA5" w14:textId="5EA53F65" w:rsidR="00E8036A" w:rsidRDefault="00E8036A" w:rsidP="00A11831">
            <w:pPr>
              <w:rPr>
                <w:sz w:val="28"/>
              </w:rPr>
            </w:pPr>
            <w:r w:rsidRPr="00E8036A">
              <w:rPr>
                <w:sz w:val="28"/>
              </w:rPr>
              <w:t>Министр природных ресурсов, лесного хозяйства и экологии Новгородской области</w:t>
            </w:r>
          </w:p>
          <w:p w14:paraId="6434B857" w14:textId="6A2A5985" w:rsidR="00E8036A" w:rsidRPr="00FE5A6B" w:rsidRDefault="00E8036A" w:rsidP="00A11831">
            <w:pPr>
              <w:rPr>
                <w:sz w:val="28"/>
              </w:rPr>
            </w:pPr>
          </w:p>
        </w:tc>
      </w:tr>
      <w:tr w:rsidR="004C54EA" w:rsidRPr="00FE5A6B" w14:paraId="3C13FB52" w14:textId="77777777" w:rsidTr="00DE5862">
        <w:trPr>
          <w:gridBefore w:val="1"/>
          <w:gridAfter w:val="4"/>
          <w:wBefore w:w="69" w:type="pct"/>
          <w:wAfter w:w="470" w:type="pct"/>
          <w:trHeight w:val="180"/>
        </w:trPr>
        <w:tc>
          <w:tcPr>
            <w:tcW w:w="1853" w:type="pct"/>
            <w:gridSpan w:val="2"/>
          </w:tcPr>
          <w:p w14:paraId="188BC914" w14:textId="38546785" w:rsidR="004C54EA" w:rsidRPr="00FE5A6B" w:rsidRDefault="004C54EA" w:rsidP="004C54EA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4C54EA">
              <w:rPr>
                <w:b/>
                <w:sz w:val="28"/>
                <w:szCs w:val="28"/>
              </w:rPr>
              <w:t>Дементьев Александр Алексеевич</w:t>
            </w:r>
          </w:p>
          <w:p w14:paraId="54F1FB50" w14:textId="77777777" w:rsidR="004C54EA" w:rsidRPr="00FE5A6B" w:rsidRDefault="004C54EA" w:rsidP="004C54EA">
            <w:pPr>
              <w:tabs>
                <w:tab w:val="left" w:pos="40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</w:tcPr>
          <w:p w14:paraId="4445928D" w14:textId="11F8D0A0" w:rsidR="004C54EA" w:rsidRPr="00FE5A6B" w:rsidRDefault="004C54EA" w:rsidP="004C54EA">
            <w:pPr>
              <w:tabs>
                <w:tab w:val="left" w:pos="408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Pr="004C54EA">
              <w:rPr>
                <w:bCs/>
                <w:sz w:val="28"/>
                <w:szCs w:val="28"/>
              </w:rPr>
              <w:t xml:space="preserve">иректор ГОАУ </w:t>
            </w:r>
            <w:r w:rsidR="00530FF5">
              <w:rPr>
                <w:bCs/>
                <w:sz w:val="28"/>
                <w:szCs w:val="28"/>
              </w:rPr>
              <w:t>«</w:t>
            </w:r>
            <w:r w:rsidRPr="004C54EA">
              <w:rPr>
                <w:bCs/>
                <w:sz w:val="28"/>
                <w:szCs w:val="28"/>
              </w:rPr>
              <w:t>АРНО</w:t>
            </w:r>
            <w:r w:rsidR="00530FF5">
              <w:rPr>
                <w:bCs/>
                <w:sz w:val="28"/>
                <w:szCs w:val="28"/>
              </w:rPr>
              <w:t>»</w:t>
            </w:r>
          </w:p>
        </w:tc>
      </w:tr>
      <w:tr w:rsidR="00E8036A" w:rsidRPr="00FE5A6B" w14:paraId="6C8E6AFA" w14:textId="77777777" w:rsidTr="00DE5862">
        <w:trPr>
          <w:gridBefore w:val="1"/>
          <w:gridAfter w:val="4"/>
          <w:wBefore w:w="69" w:type="pct"/>
          <w:wAfter w:w="470" w:type="pct"/>
          <w:trHeight w:val="256"/>
        </w:trPr>
        <w:tc>
          <w:tcPr>
            <w:tcW w:w="1853" w:type="pct"/>
            <w:gridSpan w:val="2"/>
          </w:tcPr>
          <w:p w14:paraId="65F51A8D" w14:textId="37FC73C0" w:rsidR="00E8036A" w:rsidRPr="00274446" w:rsidRDefault="00274446" w:rsidP="00274446">
            <w:pPr>
              <w:tabs>
                <w:tab w:val="left" w:pos="5103"/>
              </w:tabs>
              <w:ind w:right="-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Литинская Наталья Васильевна</w:t>
            </w:r>
          </w:p>
        </w:tc>
        <w:tc>
          <w:tcPr>
            <w:tcW w:w="2607" w:type="pct"/>
          </w:tcPr>
          <w:p w14:paraId="070882CB" w14:textId="28786D7E" w:rsidR="00E8036A" w:rsidRPr="00FE5A6B" w:rsidRDefault="00274446" w:rsidP="00A11831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Новгородского центра поддержки экспорта</w:t>
            </w:r>
          </w:p>
        </w:tc>
      </w:tr>
      <w:tr w:rsidR="00E8036A" w:rsidRPr="00FE5A6B" w14:paraId="0E666B9F" w14:textId="77777777" w:rsidTr="00DE5862">
        <w:trPr>
          <w:gridBefore w:val="1"/>
          <w:gridAfter w:val="4"/>
          <w:wBefore w:w="69" w:type="pct"/>
          <w:wAfter w:w="470" w:type="pct"/>
          <w:trHeight w:val="256"/>
        </w:trPr>
        <w:tc>
          <w:tcPr>
            <w:tcW w:w="1853" w:type="pct"/>
            <w:gridSpan w:val="2"/>
          </w:tcPr>
          <w:p w14:paraId="2357E5D3" w14:textId="77777777" w:rsidR="00530FF5" w:rsidRDefault="00530FF5" w:rsidP="00A11831">
            <w:pPr>
              <w:tabs>
                <w:tab w:val="left" w:pos="5103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  <w:p w14:paraId="6F2EB7CA" w14:textId="2C9D2317" w:rsidR="00E8036A" w:rsidRPr="00FE5A6B" w:rsidRDefault="00274446" w:rsidP="00A11831">
            <w:pPr>
              <w:tabs>
                <w:tab w:val="left" w:pos="5103"/>
              </w:tabs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Исаева Ольга</w:t>
            </w:r>
          </w:p>
          <w:p w14:paraId="6E4DA1A3" w14:textId="77777777" w:rsidR="00E8036A" w:rsidRPr="00FE5A6B" w:rsidRDefault="00E8036A" w:rsidP="00A11831">
            <w:pPr>
              <w:tabs>
                <w:tab w:val="left" w:pos="5103"/>
              </w:tabs>
              <w:ind w:right="-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</w:tcPr>
          <w:p w14:paraId="10C6D3FF" w14:textId="77777777" w:rsidR="00530FF5" w:rsidRDefault="00530FF5" w:rsidP="00A11831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</w:p>
          <w:p w14:paraId="48F8C6E5" w14:textId="7E189987" w:rsidR="00E8036A" w:rsidRDefault="00274446" w:rsidP="00A11831">
            <w:pPr>
              <w:tabs>
                <w:tab w:val="left" w:pos="4536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сербской компании </w:t>
            </w:r>
            <w:r w:rsidRPr="00FE5A6B">
              <w:rPr>
                <w:bCs/>
                <w:sz w:val="28"/>
                <w:szCs w:val="28"/>
              </w:rPr>
              <w:t>«</w:t>
            </w:r>
            <w:proofErr w:type="spellStart"/>
            <w:r w:rsidRPr="001D58DE">
              <w:rPr>
                <w:color w:val="000000"/>
                <w:sz w:val="28"/>
                <w:szCs w:val="28"/>
                <w:lang w:val="en-US"/>
              </w:rPr>
              <w:t>Rulek</w:t>
            </w:r>
            <w:proofErr w:type="spellEnd"/>
            <w:r w:rsidRPr="001D58DE">
              <w:rPr>
                <w:color w:val="000000"/>
                <w:sz w:val="28"/>
                <w:szCs w:val="28"/>
              </w:rPr>
              <w:t xml:space="preserve"> 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RBF</w:t>
            </w:r>
            <w:r w:rsidRPr="001D58DE">
              <w:rPr>
                <w:color w:val="000000"/>
                <w:sz w:val="28"/>
                <w:szCs w:val="28"/>
              </w:rPr>
              <w:t xml:space="preserve"> 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d</w:t>
            </w:r>
            <w:r w:rsidRPr="001D58DE">
              <w:rPr>
                <w:color w:val="000000"/>
                <w:sz w:val="28"/>
                <w:szCs w:val="28"/>
              </w:rPr>
              <w:t>.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o</w:t>
            </w:r>
            <w:r w:rsidRPr="001D58DE">
              <w:rPr>
                <w:color w:val="000000"/>
                <w:sz w:val="28"/>
                <w:szCs w:val="28"/>
              </w:rPr>
              <w:t>.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o</w:t>
            </w:r>
            <w:r w:rsidRPr="001D58DE">
              <w:rPr>
                <w:color w:val="000000"/>
                <w:sz w:val="28"/>
                <w:szCs w:val="28"/>
              </w:rPr>
              <w:t>»</w:t>
            </w:r>
          </w:p>
          <w:p w14:paraId="333EE1BA" w14:textId="51D3E4AE" w:rsidR="00274446" w:rsidRPr="00FE5A6B" w:rsidRDefault="00274446" w:rsidP="00A11831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</w:p>
        </w:tc>
      </w:tr>
      <w:tr w:rsidR="00E8036A" w:rsidRPr="00FE5A6B" w14:paraId="5C050DAF" w14:textId="77777777" w:rsidTr="00DE5862">
        <w:trPr>
          <w:gridBefore w:val="1"/>
          <w:gridAfter w:val="4"/>
          <w:wBefore w:w="69" w:type="pct"/>
          <w:wAfter w:w="470" w:type="pct"/>
          <w:trHeight w:val="256"/>
        </w:trPr>
        <w:tc>
          <w:tcPr>
            <w:tcW w:w="1853" w:type="pct"/>
            <w:gridSpan w:val="2"/>
          </w:tcPr>
          <w:p w14:paraId="276E7A10" w14:textId="60D2BEEC" w:rsidR="00E8036A" w:rsidRPr="00FE5A6B" w:rsidRDefault="00274446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Павличевич</w:t>
            </w:r>
            <w:proofErr w:type="spellEnd"/>
            <w:r>
              <w:rPr>
                <w:b/>
                <w:sz w:val="28"/>
                <w:szCs w:val="28"/>
              </w:rPr>
              <w:t xml:space="preserve"> Мария</w:t>
            </w:r>
          </w:p>
          <w:p w14:paraId="544D7674" w14:textId="77777777" w:rsidR="00E8036A" w:rsidRPr="00FE5A6B" w:rsidRDefault="00E8036A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</w:tcPr>
          <w:p w14:paraId="4565F7A5" w14:textId="77777777" w:rsidR="00E8036A" w:rsidRDefault="00274446" w:rsidP="00A11831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  <w:r w:rsidRPr="00274446">
              <w:rPr>
                <w:bCs/>
                <w:sz w:val="28"/>
                <w:szCs w:val="28"/>
              </w:rPr>
              <w:t>Представитель сербской компании «</w:t>
            </w:r>
            <w:proofErr w:type="spellStart"/>
            <w:r w:rsidRPr="00274446">
              <w:rPr>
                <w:bCs/>
                <w:sz w:val="28"/>
                <w:szCs w:val="28"/>
              </w:rPr>
              <w:t>Rulek</w:t>
            </w:r>
            <w:proofErr w:type="spellEnd"/>
            <w:r w:rsidRPr="00274446">
              <w:rPr>
                <w:bCs/>
                <w:sz w:val="28"/>
                <w:szCs w:val="28"/>
              </w:rPr>
              <w:t xml:space="preserve"> RBF </w:t>
            </w:r>
            <w:proofErr w:type="spellStart"/>
            <w:r w:rsidRPr="00274446">
              <w:rPr>
                <w:bCs/>
                <w:sz w:val="28"/>
                <w:szCs w:val="28"/>
              </w:rPr>
              <w:t>d.o.o</w:t>
            </w:r>
            <w:proofErr w:type="spellEnd"/>
            <w:r w:rsidRPr="00274446">
              <w:rPr>
                <w:bCs/>
                <w:sz w:val="28"/>
                <w:szCs w:val="28"/>
              </w:rPr>
              <w:t>»</w:t>
            </w:r>
          </w:p>
          <w:p w14:paraId="3AC61449" w14:textId="57507A05" w:rsidR="00274446" w:rsidRPr="00FE5A6B" w:rsidRDefault="00274446" w:rsidP="00A11831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</w:p>
        </w:tc>
      </w:tr>
      <w:tr w:rsidR="00E8036A" w:rsidRPr="00FE5A6B" w14:paraId="578855E3" w14:textId="77777777" w:rsidTr="00DE5862">
        <w:trPr>
          <w:gridBefore w:val="1"/>
          <w:gridAfter w:val="4"/>
          <w:wBefore w:w="69" w:type="pct"/>
          <w:wAfter w:w="470" w:type="pct"/>
          <w:trHeight w:val="256"/>
        </w:trPr>
        <w:tc>
          <w:tcPr>
            <w:tcW w:w="1853" w:type="pct"/>
            <w:gridSpan w:val="2"/>
          </w:tcPr>
          <w:p w14:paraId="73910617" w14:textId="20CDA4B6" w:rsidR="00E8036A" w:rsidRPr="00FE5A6B" w:rsidRDefault="00274446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Стоянович</w:t>
            </w:r>
            <w:proofErr w:type="spellEnd"/>
            <w:r>
              <w:rPr>
                <w:b/>
                <w:sz w:val="28"/>
                <w:szCs w:val="28"/>
              </w:rPr>
              <w:t xml:space="preserve"> Иван</w:t>
            </w:r>
          </w:p>
          <w:p w14:paraId="1DA39193" w14:textId="77777777" w:rsidR="00E8036A" w:rsidRPr="00FE5A6B" w:rsidRDefault="00E8036A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</w:tcPr>
          <w:p w14:paraId="03358A49" w14:textId="77777777" w:rsidR="00E8036A" w:rsidRDefault="00274446" w:rsidP="00A11831">
            <w:pPr>
              <w:tabs>
                <w:tab w:val="left" w:pos="4536"/>
              </w:tabs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сербской компании </w:t>
            </w:r>
            <w:r w:rsidRPr="001D58DE">
              <w:rPr>
                <w:color w:val="000000"/>
                <w:sz w:val="28"/>
                <w:szCs w:val="28"/>
              </w:rPr>
              <w:t>«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Bisa</w:t>
            </w:r>
            <w:r w:rsidRPr="001D58DE">
              <w:rPr>
                <w:color w:val="000000"/>
                <w:sz w:val="28"/>
                <w:szCs w:val="28"/>
              </w:rPr>
              <w:t xml:space="preserve"> 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Market</w:t>
            </w:r>
            <w:r w:rsidRPr="001D58DE">
              <w:rPr>
                <w:color w:val="000000"/>
                <w:sz w:val="28"/>
                <w:szCs w:val="28"/>
              </w:rPr>
              <w:t xml:space="preserve"> 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d</w:t>
            </w:r>
            <w:r w:rsidRPr="001D58DE">
              <w:rPr>
                <w:color w:val="000000"/>
                <w:sz w:val="28"/>
                <w:szCs w:val="28"/>
              </w:rPr>
              <w:t>.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o</w:t>
            </w:r>
            <w:r w:rsidRPr="001D58DE">
              <w:rPr>
                <w:color w:val="000000"/>
                <w:sz w:val="28"/>
                <w:szCs w:val="28"/>
              </w:rPr>
              <w:t>.</w:t>
            </w:r>
            <w:r w:rsidRPr="001D58DE">
              <w:rPr>
                <w:color w:val="000000"/>
                <w:sz w:val="28"/>
                <w:szCs w:val="28"/>
                <w:lang w:val="en-US"/>
              </w:rPr>
              <w:t>o</w:t>
            </w:r>
            <w:r w:rsidRPr="001D58DE">
              <w:rPr>
                <w:color w:val="000000"/>
                <w:sz w:val="28"/>
                <w:szCs w:val="28"/>
              </w:rPr>
              <w:t>»</w:t>
            </w:r>
          </w:p>
          <w:p w14:paraId="27147990" w14:textId="74ABF07B" w:rsidR="00274446" w:rsidRPr="00FE5A6B" w:rsidRDefault="00274446" w:rsidP="00A11831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</w:p>
        </w:tc>
      </w:tr>
      <w:tr w:rsidR="00E8036A" w:rsidRPr="00FE5A6B" w14:paraId="01BD0A3B" w14:textId="77777777" w:rsidTr="00DE5862">
        <w:trPr>
          <w:gridBefore w:val="1"/>
          <w:gridAfter w:val="4"/>
          <w:wBefore w:w="69" w:type="pct"/>
          <w:wAfter w:w="470" w:type="pct"/>
          <w:trHeight w:val="256"/>
        </w:trPr>
        <w:tc>
          <w:tcPr>
            <w:tcW w:w="1853" w:type="pct"/>
            <w:gridSpan w:val="2"/>
          </w:tcPr>
          <w:p w14:paraId="71353EDB" w14:textId="1E864F72" w:rsidR="00E8036A" w:rsidRDefault="009917B1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proofErr w:type="spellStart"/>
            <w:r w:rsidRPr="009917B1">
              <w:rPr>
                <w:b/>
                <w:sz w:val="28"/>
                <w:szCs w:val="28"/>
              </w:rPr>
              <w:t>Багрянцева</w:t>
            </w:r>
            <w:proofErr w:type="spellEnd"/>
            <w:r w:rsidRPr="009917B1">
              <w:rPr>
                <w:b/>
                <w:sz w:val="28"/>
                <w:szCs w:val="28"/>
              </w:rPr>
              <w:t xml:space="preserve"> Любовь</w:t>
            </w:r>
            <w:r w:rsidR="00C22481">
              <w:rPr>
                <w:b/>
                <w:sz w:val="28"/>
                <w:szCs w:val="28"/>
              </w:rPr>
              <w:t xml:space="preserve"> </w:t>
            </w:r>
            <w:r w:rsidR="004C54EA">
              <w:rPr>
                <w:b/>
                <w:sz w:val="28"/>
                <w:szCs w:val="28"/>
              </w:rPr>
              <w:t>Ивановна</w:t>
            </w:r>
          </w:p>
          <w:p w14:paraId="3AED0B13" w14:textId="77777777" w:rsidR="00C22481" w:rsidRDefault="00C22481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  <w:p w14:paraId="6BDC6E3C" w14:textId="77777777" w:rsidR="004C54EA" w:rsidRDefault="004C54EA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  <w:p w14:paraId="32C78F9D" w14:textId="77777777" w:rsidR="004C54EA" w:rsidRDefault="004C54EA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  <w:p w14:paraId="3FEAD7F1" w14:textId="77777777" w:rsidR="004C54EA" w:rsidRDefault="004C54EA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  <w:p w14:paraId="59060ECF" w14:textId="2D0456EF" w:rsidR="004C54EA" w:rsidRDefault="00C22481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Брусничина Ольга Владимировна</w:t>
            </w:r>
          </w:p>
          <w:p w14:paraId="4F0C7CD6" w14:textId="77777777" w:rsidR="004C54EA" w:rsidRDefault="004C54EA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  <w:p w14:paraId="3F87FAD9" w14:textId="5873017A" w:rsidR="004C54EA" w:rsidRPr="00FE5A6B" w:rsidRDefault="004C54EA" w:rsidP="00A11831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07" w:type="pct"/>
          </w:tcPr>
          <w:p w14:paraId="74D7C14A" w14:textId="126D632D" w:rsidR="004C54EA" w:rsidRPr="004C54EA" w:rsidRDefault="004C54EA" w:rsidP="004C54EA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4C54EA">
              <w:rPr>
                <w:bCs/>
                <w:sz w:val="28"/>
                <w:szCs w:val="28"/>
              </w:rPr>
              <w:t xml:space="preserve">ачальник отдела по привлечению инвестиций и организации международного и межрегионального </w:t>
            </w:r>
          </w:p>
          <w:p w14:paraId="6DDC12CD" w14:textId="477D379E" w:rsidR="00C22481" w:rsidRDefault="004C54EA" w:rsidP="004C54EA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  <w:r w:rsidRPr="004C54EA">
              <w:rPr>
                <w:bCs/>
                <w:sz w:val="28"/>
                <w:szCs w:val="28"/>
              </w:rPr>
              <w:t xml:space="preserve">экономического сотрудничества ГОАУ </w:t>
            </w:r>
            <w:r w:rsidR="00530FF5">
              <w:rPr>
                <w:bCs/>
                <w:sz w:val="28"/>
                <w:szCs w:val="28"/>
              </w:rPr>
              <w:t>«</w:t>
            </w:r>
            <w:r w:rsidRPr="004C54EA">
              <w:rPr>
                <w:bCs/>
                <w:sz w:val="28"/>
                <w:szCs w:val="28"/>
              </w:rPr>
              <w:t>АРНО</w:t>
            </w:r>
            <w:r w:rsidR="00530FF5">
              <w:rPr>
                <w:bCs/>
                <w:sz w:val="28"/>
                <w:szCs w:val="28"/>
              </w:rPr>
              <w:t>»</w:t>
            </w:r>
          </w:p>
          <w:p w14:paraId="1E0B5404" w14:textId="77777777" w:rsidR="00C22481" w:rsidRDefault="00C22481" w:rsidP="00A11831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</w:p>
          <w:p w14:paraId="5EAF2F78" w14:textId="0C1216E0" w:rsidR="00C22481" w:rsidRPr="00FE5A6B" w:rsidRDefault="001F474E" w:rsidP="001F474E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Вице-президент </w:t>
            </w:r>
            <w:r w:rsidR="00C22481" w:rsidRPr="00C22481">
              <w:rPr>
                <w:bCs/>
                <w:sz w:val="28"/>
                <w:szCs w:val="28"/>
              </w:rPr>
              <w:t>Союз</w:t>
            </w:r>
            <w:r>
              <w:rPr>
                <w:bCs/>
                <w:sz w:val="28"/>
                <w:szCs w:val="28"/>
              </w:rPr>
              <w:t>а</w:t>
            </w:r>
            <w:r w:rsidR="00C22481" w:rsidRPr="00C22481">
              <w:rPr>
                <w:bCs/>
                <w:sz w:val="28"/>
                <w:szCs w:val="28"/>
              </w:rPr>
              <w:t xml:space="preserve"> «Новгородская торгово-промышленная палата»</w:t>
            </w:r>
          </w:p>
        </w:tc>
      </w:tr>
      <w:tr w:rsidR="004C54EA" w:rsidRPr="00FE5A6B" w14:paraId="5CBFF6F2" w14:textId="77777777" w:rsidTr="00DE5862">
        <w:trPr>
          <w:gridBefore w:val="1"/>
          <w:gridAfter w:val="4"/>
          <w:wBefore w:w="69" w:type="pct"/>
          <w:wAfter w:w="470" w:type="pct"/>
          <w:trHeight w:val="256"/>
        </w:trPr>
        <w:tc>
          <w:tcPr>
            <w:tcW w:w="1853" w:type="pct"/>
            <w:gridSpan w:val="2"/>
          </w:tcPr>
          <w:p w14:paraId="6E0C3F5C" w14:textId="1A72C78D" w:rsidR="004C54EA" w:rsidRPr="00FE5A6B" w:rsidRDefault="004C54EA" w:rsidP="004C54EA">
            <w:pPr>
              <w:tabs>
                <w:tab w:val="left" w:pos="4536"/>
              </w:tabs>
              <w:rPr>
                <w:b/>
                <w:sz w:val="28"/>
                <w:szCs w:val="28"/>
              </w:rPr>
            </w:pPr>
            <w:r w:rsidRPr="004C54EA">
              <w:rPr>
                <w:b/>
                <w:sz w:val="28"/>
                <w:szCs w:val="28"/>
              </w:rPr>
              <w:t>Сидоренкова Мария Евгеньевна</w:t>
            </w:r>
          </w:p>
        </w:tc>
        <w:tc>
          <w:tcPr>
            <w:tcW w:w="2607" w:type="pct"/>
          </w:tcPr>
          <w:p w14:paraId="66E79159" w14:textId="7ACF98A2" w:rsidR="004C54EA" w:rsidRPr="00FE5A6B" w:rsidRDefault="004C54EA" w:rsidP="004C54EA">
            <w:pPr>
              <w:tabs>
                <w:tab w:val="left" w:pos="453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4C54EA">
              <w:rPr>
                <w:bCs/>
                <w:sz w:val="28"/>
                <w:szCs w:val="28"/>
              </w:rPr>
              <w:t xml:space="preserve">аместитель директора АНО </w:t>
            </w:r>
            <w:r w:rsidR="00530FF5">
              <w:rPr>
                <w:bCs/>
                <w:sz w:val="28"/>
                <w:szCs w:val="28"/>
              </w:rPr>
              <w:t>«</w:t>
            </w:r>
            <w:r w:rsidRPr="004C54EA">
              <w:rPr>
                <w:bCs/>
                <w:sz w:val="28"/>
                <w:szCs w:val="28"/>
              </w:rPr>
              <w:t>ЦКИ АПК</w:t>
            </w:r>
            <w:r w:rsidR="00530FF5">
              <w:rPr>
                <w:bCs/>
                <w:sz w:val="28"/>
                <w:szCs w:val="28"/>
              </w:rPr>
              <w:t>»</w:t>
            </w:r>
          </w:p>
        </w:tc>
      </w:tr>
    </w:tbl>
    <w:p w14:paraId="7CECC1DD" w14:textId="38924A61" w:rsidR="00FA6037" w:rsidRDefault="00B44B9D" w:rsidP="00FD555D">
      <w:pPr>
        <w:rPr>
          <w:sz w:val="28"/>
          <w:szCs w:val="28"/>
        </w:rPr>
      </w:pPr>
    </w:p>
    <w:p w14:paraId="6C0EBC30" w14:textId="4FC05D0D" w:rsidR="00274446" w:rsidRDefault="009917B1" w:rsidP="00FD555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17B1">
        <w:rPr>
          <w:b/>
          <w:bCs/>
          <w:sz w:val="28"/>
          <w:szCs w:val="28"/>
        </w:rPr>
        <w:t>Список компаний-участников СМСП Новгородской области:</w:t>
      </w:r>
    </w:p>
    <w:p w14:paraId="21BE91F8" w14:textId="26F28D32" w:rsidR="009917B1" w:rsidRDefault="009917B1" w:rsidP="009917B1">
      <w:pPr>
        <w:spacing w:line="360" w:lineRule="auto"/>
        <w:rPr>
          <w:b/>
          <w:bCs/>
          <w:sz w:val="28"/>
          <w:szCs w:val="28"/>
        </w:rPr>
      </w:pPr>
    </w:p>
    <w:p w14:paraId="421F702F" w14:textId="76341E3D" w:rsidR="009917B1" w:rsidRP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7B1">
        <w:rPr>
          <w:rFonts w:ascii="Times New Roman" w:hAnsi="Times New Roman" w:cs="Times New Roman"/>
          <w:sz w:val="28"/>
          <w:szCs w:val="28"/>
        </w:rPr>
        <w:t>ООО Медовый Дом</w:t>
      </w:r>
    </w:p>
    <w:p w14:paraId="4878F814" w14:textId="3512C04B" w:rsidR="009917B1" w:rsidRP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7B1">
        <w:rPr>
          <w:rFonts w:ascii="Times New Roman" w:hAnsi="Times New Roman" w:cs="Times New Roman"/>
          <w:sz w:val="28"/>
          <w:szCs w:val="28"/>
        </w:rPr>
        <w:t>ООО Емельяновская Б</w:t>
      </w:r>
      <w:r>
        <w:rPr>
          <w:rFonts w:ascii="Times New Roman" w:hAnsi="Times New Roman" w:cs="Times New Roman"/>
          <w:sz w:val="28"/>
          <w:szCs w:val="28"/>
        </w:rPr>
        <w:t>иофабрика</w:t>
      </w:r>
    </w:p>
    <w:p w14:paraId="3729E7DB" w14:textId="0FF97E04" w:rsidR="009917B1" w:rsidRP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7B1">
        <w:rPr>
          <w:rFonts w:ascii="Times New Roman" w:hAnsi="Times New Roman" w:cs="Times New Roman"/>
          <w:sz w:val="28"/>
          <w:szCs w:val="28"/>
        </w:rPr>
        <w:t>ИП Лебедев А.В.</w:t>
      </w:r>
    </w:p>
    <w:p w14:paraId="71642A4E" w14:textId="5416CB53" w:rsidR="009917B1" w:rsidRP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7B1">
        <w:rPr>
          <w:rFonts w:ascii="Times New Roman" w:hAnsi="Times New Roman" w:cs="Times New Roman"/>
          <w:sz w:val="28"/>
          <w:szCs w:val="28"/>
        </w:rPr>
        <w:t>ЗАО Адепт</w:t>
      </w:r>
    </w:p>
    <w:p w14:paraId="098310B6" w14:textId="7D906EF2" w:rsidR="009917B1" w:rsidRP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7B1">
        <w:rPr>
          <w:rFonts w:ascii="Times New Roman" w:hAnsi="Times New Roman" w:cs="Times New Roman"/>
          <w:sz w:val="28"/>
          <w:szCs w:val="28"/>
        </w:rPr>
        <w:t xml:space="preserve">ООО Аврора </w:t>
      </w:r>
      <w:proofErr w:type="spellStart"/>
      <w:r w:rsidRPr="009917B1">
        <w:rPr>
          <w:rFonts w:ascii="Times New Roman" w:hAnsi="Times New Roman" w:cs="Times New Roman"/>
          <w:sz w:val="28"/>
          <w:szCs w:val="28"/>
        </w:rPr>
        <w:t>Бореалис</w:t>
      </w:r>
      <w:proofErr w:type="spellEnd"/>
    </w:p>
    <w:p w14:paraId="28FD4788" w14:textId="0A7F74C7" w:rsid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17B1">
        <w:rPr>
          <w:rFonts w:ascii="Times New Roman" w:hAnsi="Times New Roman" w:cs="Times New Roman"/>
          <w:sz w:val="28"/>
          <w:szCs w:val="28"/>
        </w:rPr>
        <w:t>ООО ЭВК Лаб</w:t>
      </w:r>
    </w:p>
    <w:p w14:paraId="56AFB1A3" w14:textId="0B7C0C58" w:rsid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</w:t>
      </w:r>
    </w:p>
    <w:p w14:paraId="30F23944" w14:textId="489E7EF2" w:rsid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Попова М.В.</w:t>
      </w:r>
    </w:p>
    <w:p w14:paraId="0378F00C" w14:textId="5641A0FA" w:rsid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Калмыков С.И.</w:t>
      </w:r>
    </w:p>
    <w:p w14:paraId="2EC97CA6" w14:textId="5552024A" w:rsidR="009917B1" w:rsidRDefault="009917B1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Кудесы</w:t>
      </w:r>
      <w:proofErr w:type="spellEnd"/>
    </w:p>
    <w:p w14:paraId="462EA5B4" w14:textId="12FBECC3" w:rsidR="00530FF5" w:rsidRDefault="00530FF5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ТКЦ Новгородская кондитерская фабрика</w:t>
      </w:r>
    </w:p>
    <w:p w14:paraId="65B6A2FE" w14:textId="340DDDE3" w:rsidR="00E7536C" w:rsidRPr="009917B1" w:rsidRDefault="00E7536C" w:rsidP="009917B1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Огнеупроснабсервис</w:t>
      </w:r>
      <w:proofErr w:type="spellEnd"/>
    </w:p>
    <w:sectPr w:rsidR="00E7536C" w:rsidRPr="0099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6DFC"/>
    <w:multiLevelType w:val="hybridMultilevel"/>
    <w:tmpl w:val="3758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5E7"/>
    <w:multiLevelType w:val="hybridMultilevel"/>
    <w:tmpl w:val="A7EC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5F0C"/>
    <w:multiLevelType w:val="hybridMultilevel"/>
    <w:tmpl w:val="4B98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56EA"/>
    <w:multiLevelType w:val="hybridMultilevel"/>
    <w:tmpl w:val="4CA4C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15D7B"/>
    <w:multiLevelType w:val="hybridMultilevel"/>
    <w:tmpl w:val="DF322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70E49"/>
    <w:multiLevelType w:val="hybridMultilevel"/>
    <w:tmpl w:val="55A2B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208285">
    <w:abstractNumId w:val="2"/>
  </w:num>
  <w:num w:numId="2" w16cid:durableId="1241790828">
    <w:abstractNumId w:val="5"/>
  </w:num>
  <w:num w:numId="3" w16cid:durableId="2034575439">
    <w:abstractNumId w:val="3"/>
  </w:num>
  <w:num w:numId="4" w16cid:durableId="1872264360">
    <w:abstractNumId w:val="1"/>
  </w:num>
  <w:num w:numId="5" w16cid:durableId="1640959442">
    <w:abstractNumId w:val="4"/>
  </w:num>
  <w:num w:numId="6" w16cid:durableId="199448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F8"/>
    <w:rsid w:val="00010BAA"/>
    <w:rsid w:val="0001453B"/>
    <w:rsid w:val="00014966"/>
    <w:rsid w:val="00014EF4"/>
    <w:rsid w:val="000312F2"/>
    <w:rsid w:val="000519AA"/>
    <w:rsid w:val="00056FC4"/>
    <w:rsid w:val="000A233A"/>
    <w:rsid w:val="001079D1"/>
    <w:rsid w:val="001246F7"/>
    <w:rsid w:val="0013288A"/>
    <w:rsid w:val="001D58DE"/>
    <w:rsid w:val="001E0053"/>
    <w:rsid w:val="001F474E"/>
    <w:rsid w:val="00254BB3"/>
    <w:rsid w:val="00257B6B"/>
    <w:rsid w:val="00266339"/>
    <w:rsid w:val="00273F36"/>
    <w:rsid w:val="00274446"/>
    <w:rsid w:val="00284743"/>
    <w:rsid w:val="002A4594"/>
    <w:rsid w:val="004458FF"/>
    <w:rsid w:val="0047659F"/>
    <w:rsid w:val="004B478B"/>
    <w:rsid w:val="004C54EA"/>
    <w:rsid w:val="004E1FC3"/>
    <w:rsid w:val="00530FF5"/>
    <w:rsid w:val="00555E51"/>
    <w:rsid w:val="005875EC"/>
    <w:rsid w:val="005B41D1"/>
    <w:rsid w:val="005C3036"/>
    <w:rsid w:val="00681ED1"/>
    <w:rsid w:val="006E3E88"/>
    <w:rsid w:val="007359C5"/>
    <w:rsid w:val="00754070"/>
    <w:rsid w:val="0076295D"/>
    <w:rsid w:val="007653E3"/>
    <w:rsid w:val="00773BF5"/>
    <w:rsid w:val="00846CEC"/>
    <w:rsid w:val="00941A64"/>
    <w:rsid w:val="00980790"/>
    <w:rsid w:val="00986344"/>
    <w:rsid w:val="009917B1"/>
    <w:rsid w:val="009B6B40"/>
    <w:rsid w:val="009E2772"/>
    <w:rsid w:val="009E29CD"/>
    <w:rsid w:val="00A16142"/>
    <w:rsid w:val="00A413EC"/>
    <w:rsid w:val="00A56769"/>
    <w:rsid w:val="00A96311"/>
    <w:rsid w:val="00AD0577"/>
    <w:rsid w:val="00B40550"/>
    <w:rsid w:val="00B44B9D"/>
    <w:rsid w:val="00BA0189"/>
    <w:rsid w:val="00BB1943"/>
    <w:rsid w:val="00BC5A05"/>
    <w:rsid w:val="00BE6F22"/>
    <w:rsid w:val="00C22384"/>
    <w:rsid w:val="00C22481"/>
    <w:rsid w:val="00C31550"/>
    <w:rsid w:val="00C50D16"/>
    <w:rsid w:val="00C81B10"/>
    <w:rsid w:val="00C93E8E"/>
    <w:rsid w:val="00CA13F3"/>
    <w:rsid w:val="00D46DF4"/>
    <w:rsid w:val="00D959E0"/>
    <w:rsid w:val="00DC771A"/>
    <w:rsid w:val="00DE5862"/>
    <w:rsid w:val="00E3333E"/>
    <w:rsid w:val="00E61A3C"/>
    <w:rsid w:val="00E70E9E"/>
    <w:rsid w:val="00E7536C"/>
    <w:rsid w:val="00E8036A"/>
    <w:rsid w:val="00ED5032"/>
    <w:rsid w:val="00EE5AEE"/>
    <w:rsid w:val="00F528FF"/>
    <w:rsid w:val="00F73DF8"/>
    <w:rsid w:val="00F93051"/>
    <w:rsid w:val="00FC1C1C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BF06"/>
  <w15:chartTrackingRefBased/>
  <w15:docId w15:val="{FFE709CA-F119-494E-8294-DBCEDE77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29EEB-BC97-564F-BED3-6DC438EE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Анна Викторовна</dc:creator>
  <cp:keywords/>
  <dc:description/>
  <cp:lastModifiedBy>Литинская Наталья Васильевна</cp:lastModifiedBy>
  <cp:revision>13</cp:revision>
  <dcterms:created xsi:type="dcterms:W3CDTF">2023-02-21T08:30:00Z</dcterms:created>
  <dcterms:modified xsi:type="dcterms:W3CDTF">2023-03-10T11:40:00Z</dcterms:modified>
</cp:coreProperties>
</file>